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1F" w:rsidRPr="00B5641F" w:rsidRDefault="00B5641F" w:rsidP="00B5641F">
      <w:pPr>
        <w:ind w:firstLineChars="500" w:firstLine="1400"/>
        <w:rPr>
          <w:rFonts w:ascii="ＭＳ Ｐゴシック" w:eastAsia="ＭＳ Ｐゴシック" w:hAnsi="ＭＳ Ｐゴシック"/>
          <w:sz w:val="28"/>
          <w:szCs w:val="28"/>
          <w14:textFill>
            <w14:gradFill>
              <w14:gsLst>
                <w14:gs w14:pos="0">
                  <w14:srgbClr w14:val="0070C0"/>
                </w14:gs>
                <w14:gs w14:pos="44000">
                  <w14:schemeClr w14:val="accent1"/>
                </w14:gs>
                <w14:gs w14:pos="83000">
                  <w14:schemeClr w14:val="accent5">
                    <w14:lumMod w14:val="75000"/>
                  </w14:schemeClr>
                </w14:gs>
                <w14:gs w14:pos="100000">
                  <w14:schemeClr w14:val="accent1">
                    <w14:lumMod w14:val="30000"/>
                    <w14:lumOff w14:val="70000"/>
                  </w14:schemeClr>
                </w14:gs>
              </w14:gsLst>
              <w14:lin w14:ang="5400000" w14:scaled="0"/>
            </w14:gradFill>
          </w14:textFill>
        </w:rPr>
      </w:pPr>
      <w:r w:rsidRPr="00B5641F">
        <w:rPr>
          <w:rFonts w:ascii="ＭＳ Ｐゴシック" w:eastAsia="ＭＳ Ｐゴシック" w:hAnsi="ＭＳ Ｐゴシック"/>
          <w:noProof/>
          <w:sz w:val="28"/>
          <w:szCs w:val="28"/>
        </w:rPr>
        <w:drawing>
          <wp:anchor distT="0" distB="0" distL="114300" distR="114300" simplePos="0" relativeHeight="251658240" behindDoc="0" locked="0" layoutInCell="1" allowOverlap="1">
            <wp:simplePos x="0" y="0"/>
            <wp:positionH relativeFrom="column">
              <wp:posOffset>1726565</wp:posOffset>
            </wp:positionH>
            <wp:positionV relativeFrom="paragraph">
              <wp:posOffset>454025</wp:posOffset>
            </wp:positionV>
            <wp:extent cx="1981200" cy="14859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ハープメディテーション画像.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3400" cy="1487550"/>
                    </a:xfrm>
                    <a:prstGeom prst="rect">
                      <a:avLst/>
                    </a:prstGeom>
                  </pic:spPr>
                </pic:pic>
              </a:graphicData>
            </a:graphic>
            <wp14:sizeRelH relativeFrom="page">
              <wp14:pctWidth>0</wp14:pctWidth>
            </wp14:sizeRelH>
            <wp14:sizeRelV relativeFrom="page">
              <wp14:pctHeight>0</wp14:pctHeight>
            </wp14:sizeRelV>
          </wp:anchor>
        </w:drawing>
      </w:r>
      <w:r w:rsidR="0064511F" w:rsidRPr="00B5641F">
        <w:rPr>
          <w:rFonts w:ascii="ＭＳ Ｐゴシック" w:eastAsia="ＭＳ Ｐゴシック" w:hAnsi="ＭＳ Ｐゴシック" w:hint="eastAsia"/>
          <w:sz w:val="28"/>
          <w:szCs w:val="28"/>
          <w14:textFill>
            <w14:gradFill>
              <w14:gsLst>
                <w14:gs w14:pos="0">
                  <w14:srgbClr w14:val="0070C0"/>
                </w14:gs>
                <w14:gs w14:pos="44000">
                  <w14:schemeClr w14:val="accent1"/>
                </w14:gs>
                <w14:gs w14:pos="83000">
                  <w14:schemeClr w14:val="accent5">
                    <w14:lumMod w14:val="75000"/>
                  </w14:schemeClr>
                </w14:gs>
                <w14:gs w14:pos="100000">
                  <w14:schemeClr w14:val="accent1">
                    <w14:lumMod w14:val="30000"/>
                    <w14:lumOff w14:val="70000"/>
                  </w14:schemeClr>
                </w14:gs>
              </w14:gsLst>
              <w14:lin w14:ang="5400000" w14:scaled="0"/>
            </w14:gradFill>
          </w14:textFill>
        </w:rPr>
        <w:t>マリアハープメディテーション　　　参加者の方の声</w:t>
      </w:r>
      <w:r w:rsidR="0064511F" w:rsidRPr="00B5641F">
        <w:rPr>
          <w:rFonts w:ascii="ＭＳ Ｐゴシック" w:eastAsia="ＭＳ Ｐゴシック" w:hAnsi="ＭＳ Ｐゴシック"/>
          <w:sz w:val="28"/>
          <w:szCs w:val="28"/>
          <w14:textFill>
            <w14:gradFill>
              <w14:gsLst>
                <w14:gs w14:pos="0">
                  <w14:srgbClr w14:val="0070C0"/>
                </w14:gs>
                <w14:gs w14:pos="44000">
                  <w14:schemeClr w14:val="accent1"/>
                </w14:gs>
                <w14:gs w14:pos="83000">
                  <w14:schemeClr w14:val="accent5">
                    <w14:lumMod w14:val="75000"/>
                  </w14:schemeClr>
                </w14:gs>
                <w14:gs w14:pos="100000">
                  <w14:schemeClr w14:val="accent1">
                    <w14:lumMod w14:val="30000"/>
                    <w14:lumOff w14:val="70000"/>
                  </w14:schemeClr>
                </w14:gs>
              </w14:gsLst>
              <w14:lin w14:ang="5400000" w14:scaled="0"/>
            </w14:gradFill>
          </w14:textFill>
        </w:rPr>
        <w:br/>
      </w:r>
    </w:p>
    <w:p w:rsidR="00B5641F" w:rsidRDefault="0064511F" w:rsidP="0064511F">
      <w:pPr>
        <w:widowControl/>
        <w:shd w:val="clear" w:color="auto" w:fill="FFFFFF"/>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14:textFill>
            <w14:gradFill>
              <w14:gsLst>
                <w14:gs w14:pos="0">
                  <w14:srgbClr w14:val="0070C0"/>
                </w14:gs>
                <w14:gs w14:pos="44000">
                  <w14:schemeClr w14:val="accent1"/>
                </w14:gs>
                <w14:gs w14:pos="83000">
                  <w14:schemeClr w14:val="accent5">
                    <w14:lumMod w14:val="75000"/>
                  </w14:schemeClr>
                </w14:gs>
                <w14:gs w14:pos="100000">
                  <w14:schemeClr w14:val="accent1">
                    <w14:lumMod w14:val="30000"/>
                    <w14:lumOff w14:val="70000"/>
                  </w14:schemeClr>
                </w14:gs>
              </w14:gsLst>
              <w14:lin w14:ang="5400000" w14:scaled="0"/>
            </w14:gradFill>
          </w14:textFill>
        </w:rPr>
        <w:br/>
      </w:r>
    </w:p>
    <w:p w:rsidR="00B5641F" w:rsidRDefault="00B5641F" w:rsidP="0064511F">
      <w:pPr>
        <w:widowControl/>
        <w:shd w:val="clear" w:color="auto" w:fill="FFFFFF"/>
        <w:jc w:val="left"/>
        <w:rPr>
          <w:rFonts w:ascii="ＭＳ Ｐゴシック" w:eastAsia="ＭＳ Ｐゴシック" w:hAnsi="ＭＳ Ｐゴシック"/>
          <w:sz w:val="24"/>
          <w:szCs w:val="24"/>
        </w:rPr>
      </w:pPr>
    </w:p>
    <w:p w:rsidR="00B5641F" w:rsidRDefault="00B5641F" w:rsidP="0064511F">
      <w:pPr>
        <w:widowControl/>
        <w:shd w:val="clear" w:color="auto" w:fill="FFFFFF"/>
        <w:jc w:val="left"/>
        <w:rPr>
          <w:rFonts w:ascii="ＭＳ Ｐゴシック" w:eastAsia="ＭＳ Ｐゴシック" w:hAnsi="ＭＳ Ｐゴシック"/>
          <w:sz w:val="24"/>
          <w:szCs w:val="24"/>
        </w:rPr>
      </w:pPr>
    </w:p>
    <w:p w:rsidR="00B5641F" w:rsidRDefault="00B5641F" w:rsidP="0064511F">
      <w:pPr>
        <w:widowControl/>
        <w:shd w:val="clear" w:color="auto" w:fill="FFFFFF"/>
        <w:jc w:val="left"/>
        <w:rPr>
          <w:rFonts w:ascii="ＭＳ Ｐゴシック" w:eastAsia="ＭＳ Ｐゴシック" w:hAnsi="ＭＳ Ｐゴシック"/>
          <w:sz w:val="24"/>
          <w:szCs w:val="24"/>
        </w:rPr>
      </w:pPr>
    </w:p>
    <w:p w:rsidR="0064511F" w:rsidRPr="006013CB" w:rsidRDefault="0064511F" w:rsidP="0064511F">
      <w:pPr>
        <w:widowControl/>
        <w:shd w:val="clear" w:color="auto" w:fill="FFFFFF"/>
        <w:jc w:val="left"/>
        <w:rPr>
          <w:rFonts w:ascii="ＭＳ Ｐゴシック" w:eastAsia="ＭＳ Ｐゴシック" w:hAnsi="ＭＳ Ｐゴシック"/>
          <w:sz w:val="22"/>
        </w:rPr>
      </w:pPr>
      <w:r w:rsidRPr="006013CB">
        <w:rPr>
          <w:rFonts w:ascii="ＭＳ Ｐゴシック" w:eastAsia="ＭＳ Ｐゴシック" w:hAnsi="ＭＳ Ｐゴシック" w:hint="eastAsia"/>
          <w:sz w:val="22"/>
        </w:rPr>
        <w:t>・ハープの音色がとても暖かくて澄んでいてとても心地よい時間を過ごせました。重荷に感じていた事も少しの間、忘れる事が出来てとても癒やされました。貴重な癒しの時間をありがとうございました。（40代Hさん）</w:t>
      </w:r>
      <w:r w:rsidRPr="006013CB">
        <w:rPr>
          <w:rFonts w:ascii="ＭＳ Ｐゴシック" w:eastAsia="ＭＳ Ｐゴシック" w:hAnsi="ＭＳ Ｐゴシック"/>
          <w:sz w:val="22"/>
        </w:rPr>
        <w:br/>
      </w:r>
    </w:p>
    <w:p w:rsidR="0064511F" w:rsidRPr="006013CB" w:rsidRDefault="0064511F" w:rsidP="0064511F">
      <w:pPr>
        <w:widowControl/>
        <w:shd w:val="clear" w:color="auto" w:fill="FFFFFF"/>
        <w:jc w:val="left"/>
        <w:rPr>
          <w:rFonts w:ascii="ＭＳ Ｐゴシック" w:eastAsia="ＭＳ Ｐゴシック" w:hAnsi="ＭＳ Ｐゴシック"/>
          <w:sz w:val="22"/>
        </w:rPr>
      </w:pPr>
      <w:r w:rsidRPr="006013CB">
        <w:rPr>
          <w:rFonts w:ascii="ＭＳ Ｐゴシック" w:eastAsia="ＭＳ Ｐゴシック" w:hAnsi="ＭＳ Ｐゴシック" w:hint="eastAsia"/>
          <w:sz w:val="22"/>
        </w:rPr>
        <w:t>・とっても癒しの時間になりました。</w:t>
      </w:r>
      <w:proofErr w:type="spellStart"/>
      <w:r w:rsidRPr="006013CB">
        <w:rPr>
          <w:rFonts w:ascii="ＭＳ Ｐゴシック" w:eastAsia="ＭＳ Ｐゴシック" w:hAnsi="ＭＳ Ｐゴシック" w:hint="eastAsia"/>
          <w:sz w:val="22"/>
        </w:rPr>
        <w:t>Shima</w:t>
      </w:r>
      <w:proofErr w:type="spellEnd"/>
      <w:r w:rsidRPr="006013CB">
        <w:rPr>
          <w:rFonts w:ascii="ＭＳ Ｐゴシック" w:eastAsia="ＭＳ Ｐゴシック" w:hAnsi="ＭＳ Ｐゴシック" w:hint="eastAsia"/>
          <w:sz w:val="22"/>
        </w:rPr>
        <w:t>さんのハープ姿にも感動しました！（30代Oさん）</w:t>
      </w:r>
    </w:p>
    <w:p w:rsidR="0064511F" w:rsidRPr="006013CB" w:rsidRDefault="0064511F" w:rsidP="0064511F">
      <w:pPr>
        <w:widowControl/>
        <w:shd w:val="clear" w:color="auto" w:fill="FFFFFF"/>
        <w:jc w:val="left"/>
        <w:rPr>
          <w:rFonts w:ascii="ＭＳ Ｐゴシック" w:eastAsia="ＭＳ Ｐゴシック" w:hAnsi="ＭＳ Ｐゴシック"/>
          <w:sz w:val="22"/>
        </w:rPr>
      </w:pPr>
    </w:p>
    <w:p w:rsidR="0064511F" w:rsidRPr="006013CB" w:rsidRDefault="0064511F" w:rsidP="0064511F">
      <w:pPr>
        <w:widowControl/>
        <w:shd w:val="clear" w:color="auto" w:fill="FFFFFF"/>
        <w:jc w:val="left"/>
        <w:rPr>
          <w:rFonts w:ascii="ＭＳ Ｐゴシック" w:eastAsia="ＭＳ Ｐゴシック" w:hAnsi="ＭＳ Ｐゴシック"/>
          <w:sz w:val="22"/>
        </w:rPr>
      </w:pPr>
      <w:r w:rsidRPr="006013CB">
        <w:rPr>
          <w:rFonts w:ascii="ＭＳ Ｐゴシック" w:eastAsia="ＭＳ Ｐゴシック" w:hAnsi="ＭＳ Ｐゴシック" w:cs="Segoe UI Symbol" w:hint="eastAsia"/>
          <w:sz w:val="22"/>
        </w:rPr>
        <w:t>・</w:t>
      </w:r>
      <w:r w:rsidRPr="006013CB">
        <w:rPr>
          <w:rFonts w:ascii="ＭＳ Ｐゴシック" w:eastAsia="ＭＳ Ｐゴシック" w:hAnsi="ＭＳ Ｐゴシック" w:hint="eastAsia"/>
          <w:sz w:val="22"/>
        </w:rPr>
        <w:t>アファメーションセラピー「私はこの言葉で自分を元気づけていたのだと、嬉しくなりました。」</w:t>
      </w:r>
    </w:p>
    <w:p w:rsidR="0064511F" w:rsidRPr="006013CB" w:rsidRDefault="0064511F" w:rsidP="0064511F">
      <w:pPr>
        <w:widowControl/>
        <w:shd w:val="clear" w:color="auto" w:fill="FFFFFF"/>
        <w:jc w:val="left"/>
        <w:rPr>
          <w:rFonts w:ascii="ＭＳ Ｐゴシック" w:eastAsia="ＭＳ Ｐゴシック" w:hAnsi="ＭＳ Ｐゴシック" w:cs="Segoe UI Symbol"/>
          <w:sz w:val="22"/>
        </w:rPr>
      </w:pPr>
    </w:p>
    <w:p w:rsidR="0064511F" w:rsidRPr="006013CB" w:rsidRDefault="0064511F" w:rsidP="0064511F">
      <w:pPr>
        <w:widowControl/>
        <w:shd w:val="clear" w:color="auto" w:fill="FFFFFF"/>
        <w:jc w:val="left"/>
        <w:rPr>
          <w:rFonts w:ascii="ＭＳ Ｐゴシック" w:eastAsia="ＭＳ Ｐゴシック" w:hAnsi="ＭＳ Ｐゴシック"/>
          <w:sz w:val="22"/>
        </w:rPr>
      </w:pPr>
      <w:r w:rsidRPr="006013CB">
        <w:rPr>
          <w:rFonts w:ascii="ＭＳ Ｐゴシック" w:eastAsia="ＭＳ Ｐゴシック" w:hAnsi="ＭＳ Ｐゴシック" w:cs="Segoe UI Symbol" w:hint="eastAsia"/>
          <w:sz w:val="22"/>
        </w:rPr>
        <w:t>・</w:t>
      </w:r>
      <w:r w:rsidRPr="006013CB">
        <w:rPr>
          <w:rFonts w:ascii="ＭＳ Ｐゴシック" w:eastAsia="ＭＳ Ｐゴシック" w:hAnsi="ＭＳ Ｐゴシック" w:hint="eastAsia"/>
          <w:sz w:val="22"/>
        </w:rPr>
        <w:t>マリアメッセージ 「心の暗闇に 今日 誰かが灯りを置いてくれます」闇が深いからこそ灯りが尊いと思いました。</w:t>
      </w:r>
    </w:p>
    <w:p w:rsidR="0064511F" w:rsidRPr="006013CB" w:rsidRDefault="0064511F" w:rsidP="0064511F">
      <w:pPr>
        <w:widowControl/>
        <w:shd w:val="clear" w:color="auto" w:fill="FFFFFF"/>
        <w:jc w:val="left"/>
        <w:rPr>
          <w:rFonts w:ascii="ＭＳ Ｐゴシック" w:eastAsia="ＭＳ Ｐゴシック" w:hAnsi="ＭＳ Ｐゴシック" w:cs="Segoe UI Symbol"/>
          <w:sz w:val="22"/>
        </w:rPr>
      </w:pPr>
    </w:p>
    <w:p w:rsidR="0064511F" w:rsidRPr="006013CB" w:rsidRDefault="0064511F" w:rsidP="0064511F">
      <w:pPr>
        <w:widowControl/>
        <w:shd w:val="clear" w:color="auto" w:fill="FFFFFF"/>
        <w:jc w:val="left"/>
        <w:rPr>
          <w:rFonts w:ascii="ＭＳ Ｐゴシック" w:eastAsia="ＭＳ Ｐゴシック" w:hAnsi="ＭＳ Ｐゴシック"/>
          <w:sz w:val="22"/>
        </w:rPr>
      </w:pPr>
      <w:r w:rsidRPr="006013CB">
        <w:rPr>
          <w:rFonts w:ascii="ＭＳ Ｐゴシック" w:eastAsia="ＭＳ Ｐゴシック" w:hAnsi="ＭＳ Ｐゴシック" w:cs="Segoe UI Symbol" w:hint="eastAsia"/>
          <w:sz w:val="22"/>
        </w:rPr>
        <w:t>・</w:t>
      </w:r>
      <w:r w:rsidRPr="006013CB">
        <w:rPr>
          <w:rFonts w:ascii="ＭＳ Ｐゴシック" w:eastAsia="ＭＳ Ｐゴシック" w:hAnsi="ＭＳ Ｐゴシック" w:hint="eastAsia"/>
          <w:sz w:val="22"/>
        </w:rPr>
        <w:t>心が洗われる貴重な体験となりました</w:t>
      </w:r>
    </w:p>
    <w:p w:rsidR="0064511F" w:rsidRPr="006013CB" w:rsidRDefault="0064511F" w:rsidP="0064511F">
      <w:pPr>
        <w:widowControl/>
        <w:shd w:val="clear" w:color="auto" w:fill="FFFFFF"/>
        <w:jc w:val="left"/>
        <w:rPr>
          <w:rFonts w:ascii="ＭＳ Ｐゴシック" w:eastAsia="ＭＳ Ｐゴシック" w:hAnsi="ＭＳ Ｐゴシック" w:cs="Segoe UI Symbol"/>
          <w:sz w:val="22"/>
        </w:rPr>
      </w:pPr>
    </w:p>
    <w:p w:rsidR="0064511F" w:rsidRPr="006013CB" w:rsidRDefault="0064511F" w:rsidP="0064511F">
      <w:pPr>
        <w:widowControl/>
        <w:shd w:val="clear" w:color="auto" w:fill="FFFFFF"/>
        <w:jc w:val="left"/>
        <w:rPr>
          <w:rFonts w:ascii="ＭＳ Ｐゴシック" w:eastAsia="ＭＳ Ｐゴシック" w:hAnsi="ＭＳ Ｐゴシック"/>
          <w:sz w:val="22"/>
        </w:rPr>
      </w:pPr>
      <w:r w:rsidRPr="006013CB">
        <w:rPr>
          <w:rFonts w:ascii="ＭＳ Ｐゴシック" w:eastAsia="ＭＳ Ｐゴシック" w:hAnsi="ＭＳ Ｐゴシック" w:cs="Segoe UI Symbol" w:hint="eastAsia"/>
          <w:sz w:val="22"/>
        </w:rPr>
        <w:t>・</w:t>
      </w:r>
      <w:r w:rsidRPr="006013CB">
        <w:rPr>
          <w:rFonts w:ascii="ＭＳ Ｐゴシック" w:eastAsia="ＭＳ Ｐゴシック" w:hAnsi="ＭＳ Ｐゴシック" w:hint="eastAsia"/>
          <w:sz w:val="22"/>
        </w:rPr>
        <w:t>自己流でメディテーションをしたことは、あったのですが、その時には感じられなかったような解放感を体験することができました。</w:t>
      </w:r>
    </w:p>
    <w:p w:rsidR="0064511F" w:rsidRPr="006013CB" w:rsidRDefault="0064511F" w:rsidP="0064511F">
      <w:pPr>
        <w:widowControl/>
        <w:shd w:val="clear" w:color="auto" w:fill="FFFFFF"/>
        <w:jc w:val="left"/>
        <w:rPr>
          <w:rFonts w:ascii="ＭＳ Ｐゴシック" w:eastAsia="ＭＳ Ｐゴシック" w:hAnsi="ＭＳ Ｐゴシック" w:cs="Segoe UI Symbol"/>
          <w:sz w:val="22"/>
        </w:rPr>
      </w:pPr>
    </w:p>
    <w:p w:rsidR="0064511F" w:rsidRPr="006013CB" w:rsidRDefault="0064511F" w:rsidP="0064511F">
      <w:pPr>
        <w:widowControl/>
        <w:shd w:val="clear" w:color="auto" w:fill="FFFFFF"/>
        <w:jc w:val="left"/>
        <w:rPr>
          <w:rFonts w:ascii="ＭＳ Ｐゴシック" w:eastAsia="ＭＳ Ｐゴシック" w:hAnsi="ＭＳ Ｐゴシック"/>
          <w:sz w:val="22"/>
        </w:rPr>
      </w:pPr>
      <w:r w:rsidRPr="006013CB">
        <w:rPr>
          <w:rFonts w:ascii="ＭＳ Ｐゴシック" w:eastAsia="ＭＳ Ｐゴシック" w:hAnsi="ＭＳ Ｐゴシック" w:cs="Segoe UI Symbol" w:hint="eastAsia"/>
          <w:sz w:val="22"/>
        </w:rPr>
        <w:t>・</w:t>
      </w:r>
      <w:r w:rsidRPr="006013CB">
        <w:rPr>
          <w:rFonts w:ascii="ＭＳ Ｐゴシック" w:eastAsia="ＭＳ Ｐゴシック" w:hAnsi="ＭＳ Ｐゴシック" w:hint="eastAsia"/>
          <w:sz w:val="22"/>
        </w:rPr>
        <w:t>ハープを聞いている時に暖かさに包まれてすごく幸せな気持ちになりました。瞑想後、目を開くと空間が鮮明に感じられました。</w:t>
      </w:r>
    </w:p>
    <w:p w:rsidR="0064511F" w:rsidRPr="006013CB" w:rsidRDefault="0064511F" w:rsidP="0064511F">
      <w:pPr>
        <w:widowControl/>
        <w:shd w:val="clear" w:color="auto" w:fill="FFFFFF"/>
        <w:jc w:val="left"/>
        <w:rPr>
          <w:rFonts w:ascii="ＭＳ Ｐゴシック" w:eastAsia="ＭＳ Ｐゴシック" w:hAnsi="ＭＳ Ｐゴシック"/>
          <w:sz w:val="22"/>
        </w:rPr>
      </w:pPr>
    </w:p>
    <w:p w:rsidR="0064511F" w:rsidRPr="006013CB" w:rsidRDefault="0064511F" w:rsidP="0064511F">
      <w:pPr>
        <w:widowControl/>
        <w:shd w:val="clear" w:color="auto" w:fill="FFFFFF"/>
        <w:jc w:val="left"/>
        <w:rPr>
          <w:rFonts w:ascii="ＭＳ Ｐゴシック" w:eastAsia="ＭＳ Ｐゴシック" w:hAnsi="ＭＳ Ｐゴシック"/>
          <w:sz w:val="22"/>
        </w:rPr>
      </w:pPr>
      <w:r w:rsidRPr="006013CB">
        <w:rPr>
          <w:rFonts w:ascii="ＭＳ Ｐゴシック" w:eastAsia="ＭＳ Ｐゴシック" w:hAnsi="ＭＳ Ｐゴシック" w:hint="eastAsia"/>
          <w:sz w:val="22"/>
        </w:rPr>
        <w:t>・「新しい朝の瞑想」で終わった後はほんとうに朝のようなさわやかな気分になりました。</w:t>
      </w:r>
      <w:proofErr w:type="spellStart"/>
      <w:r w:rsidRPr="006013CB">
        <w:rPr>
          <w:rFonts w:ascii="ＭＳ Ｐゴシック" w:eastAsia="ＭＳ Ｐゴシック" w:hAnsi="ＭＳ Ｐゴシック" w:hint="eastAsia"/>
          <w:sz w:val="22"/>
        </w:rPr>
        <w:t>Shima</w:t>
      </w:r>
      <w:proofErr w:type="spellEnd"/>
      <w:r w:rsidRPr="006013CB">
        <w:rPr>
          <w:rFonts w:ascii="ＭＳ Ｐゴシック" w:eastAsia="ＭＳ Ｐゴシック" w:hAnsi="ＭＳ Ｐゴシック" w:hint="eastAsia"/>
          <w:sz w:val="22"/>
        </w:rPr>
        <w:t>さんのアイリッシュハープもとても素朴ですてきでした。生で聞くとまたもっとすてきなんだろうなと思いました。受け入れたい相手、ちょうど受け入れられない相手やことがあって悶々としていたので、とてもタイムリーな感じでした。（30代Cさん）</w:t>
      </w:r>
    </w:p>
    <w:p w:rsidR="0064511F" w:rsidRPr="006013CB" w:rsidRDefault="0064511F" w:rsidP="0064511F">
      <w:pPr>
        <w:widowControl/>
        <w:shd w:val="clear" w:color="auto" w:fill="FFFFFF"/>
        <w:jc w:val="left"/>
        <w:rPr>
          <w:rFonts w:ascii="ＭＳ Ｐゴシック" w:eastAsia="ＭＳ Ｐゴシック" w:hAnsi="ＭＳ Ｐゴシック"/>
          <w:sz w:val="22"/>
        </w:rPr>
      </w:pPr>
      <w:r w:rsidRPr="006013CB">
        <w:rPr>
          <w:rFonts w:ascii="ＭＳ Ｐゴシック" w:eastAsia="ＭＳ Ｐゴシック" w:hAnsi="ＭＳ Ｐゴシック" w:hint="eastAsia"/>
          <w:sz w:val="22"/>
        </w:rPr>
        <w:t xml:space="preserve">　</w:t>
      </w:r>
    </w:p>
    <w:p w:rsidR="0064511F" w:rsidRPr="006013CB" w:rsidRDefault="0064511F" w:rsidP="0064511F">
      <w:pPr>
        <w:widowControl/>
        <w:shd w:val="clear" w:color="auto" w:fill="FFFFFF"/>
        <w:jc w:val="left"/>
        <w:rPr>
          <w:rFonts w:ascii="ＭＳ Ｐゴシック" w:eastAsia="ＭＳ Ｐゴシック" w:hAnsi="ＭＳ Ｐゴシック"/>
          <w:sz w:val="22"/>
        </w:rPr>
      </w:pPr>
      <w:r w:rsidRPr="006013CB">
        <w:rPr>
          <w:rFonts w:ascii="ＭＳ Ｐゴシック" w:eastAsia="ＭＳ Ｐゴシック" w:hAnsi="ＭＳ Ｐゴシック" w:hint="eastAsia"/>
          <w:sz w:val="22"/>
        </w:rPr>
        <w:t>・マリア様の歌、とても素敵でした。心が綺麗になって行く気がしました。マリア様の祈りも心に響き、考え方を学べ、嫌な事があってもその分素敵なことが補われるから大丈夫だと心に刻む事が出来ました。先生の実体験がとても分かりやすかったです。また</w:t>
      </w:r>
      <w:proofErr w:type="spellStart"/>
      <w:r w:rsidRPr="006013CB">
        <w:rPr>
          <w:rFonts w:ascii="ＭＳ Ｐゴシック" w:eastAsia="ＭＳ Ｐゴシック" w:hAnsi="ＭＳ Ｐゴシック" w:hint="eastAsia"/>
          <w:sz w:val="22"/>
        </w:rPr>
        <w:t>shima</w:t>
      </w:r>
      <w:proofErr w:type="spellEnd"/>
      <w:r w:rsidRPr="006013CB">
        <w:rPr>
          <w:rFonts w:ascii="ＭＳ Ｐゴシック" w:eastAsia="ＭＳ Ｐゴシック" w:hAnsi="ＭＳ Ｐゴシック" w:hint="eastAsia"/>
          <w:sz w:val="22"/>
        </w:rPr>
        <w:t>さんのハープ</w:t>
      </w:r>
      <w:r w:rsidRPr="006013CB">
        <w:rPr>
          <w:rFonts w:ascii="ＭＳ Ｐゴシック" w:eastAsia="ＭＳ Ｐゴシック" w:hAnsi="ＭＳ Ｐゴシック" w:hint="eastAsia"/>
          <w:sz w:val="22"/>
        </w:rPr>
        <w:lastRenderedPageBreak/>
        <w:t>を初めてあんなに近くで聴いて観ることが出来て、本当に素晴らしい体験でした。心地良い波動なのか心が洗われたように思います。また参加させていただきますね。（40代Mさん）</w:t>
      </w:r>
    </w:p>
    <w:p w:rsidR="0064511F" w:rsidRPr="006013CB" w:rsidRDefault="0064511F">
      <w:pPr>
        <w:rPr>
          <w:rFonts w:ascii="ＭＳ Ｐゴシック" w:eastAsia="ＭＳ Ｐゴシック" w:hAnsi="ＭＳ Ｐゴシック"/>
          <w:sz w:val="22"/>
          <w14:textFill>
            <w14:gradFill>
              <w14:gsLst>
                <w14:gs w14:pos="0">
                  <w14:srgbClr w14:val="0070C0"/>
                </w14:gs>
                <w14:gs w14:pos="44000">
                  <w14:schemeClr w14:val="accent1"/>
                </w14:gs>
                <w14:gs w14:pos="83000">
                  <w14:schemeClr w14:val="accent5">
                    <w14:lumMod w14:val="75000"/>
                  </w14:schemeClr>
                </w14:gs>
                <w14:gs w14:pos="100000">
                  <w14:schemeClr w14:val="accent1">
                    <w14:lumMod w14:val="30000"/>
                    <w14:lumOff w14:val="70000"/>
                  </w14:schemeClr>
                </w14:gs>
              </w14:gsLst>
              <w14:lin w14:ang="5400000" w14:scaled="0"/>
            </w14:gradFill>
          </w14:textFill>
        </w:rPr>
      </w:pPr>
    </w:p>
    <w:p w:rsidR="0064511F" w:rsidRDefault="0064511F">
      <w:pPr>
        <w:rPr>
          <w:rFonts w:ascii="ＭＳ Ｐゴシック" w:eastAsia="ＭＳ Ｐゴシック" w:hAnsi="ＭＳ Ｐゴシック"/>
          <w:sz w:val="22"/>
        </w:rPr>
      </w:pPr>
      <w:r w:rsidRPr="006013CB">
        <w:rPr>
          <w:rFonts w:ascii="ＭＳ Ｐゴシック" w:eastAsia="ＭＳ Ｐゴシック" w:hAnsi="ＭＳ Ｐゴシック" w:hint="eastAsia"/>
          <w:sz w:val="22"/>
        </w:rPr>
        <w:t>・</w:t>
      </w:r>
      <w:r w:rsidRPr="006013CB">
        <w:rPr>
          <w:rFonts w:ascii="ＭＳ Ｐゴシック" w:eastAsia="ＭＳ Ｐゴシック" w:hAnsi="ＭＳ Ｐゴシック"/>
          <w:sz w:val="22"/>
        </w:rPr>
        <w:t>自分の進む道に花を咲かせる、振り返った時に道の両脇に花が咲いている。悟りやき</w:t>
      </w:r>
      <w:r w:rsidRPr="006013CB">
        <w:rPr>
          <w:rFonts w:ascii="ＭＳ Ｐゴシック" w:eastAsia="ＭＳ Ｐゴシック" w:hAnsi="ＭＳ Ｐゴシック" w:hint="eastAsia"/>
          <w:sz w:val="22"/>
        </w:rPr>
        <w:t>づ</w:t>
      </w:r>
      <w:r w:rsidRPr="006013CB">
        <w:rPr>
          <w:rFonts w:ascii="ＭＳ Ｐゴシック" w:eastAsia="ＭＳ Ｐゴシック" w:hAnsi="ＭＳ Ｐゴシック"/>
          <w:sz w:val="22"/>
        </w:rPr>
        <w:t>き。心の花？そのようなイメージがマリアさまとの対話の瞑想で浮かびました。歌を歌うことなどほとんどないので新鮮でした。（50代　Sさん）</w:t>
      </w:r>
      <w:r w:rsidRPr="006013CB">
        <w:rPr>
          <w:rFonts w:ascii="ＭＳ Ｐゴシック" w:eastAsia="ＭＳ Ｐゴシック" w:hAnsi="ＭＳ Ｐゴシック"/>
          <w:sz w:val="22"/>
        </w:rPr>
        <w:br/>
      </w:r>
      <w:r w:rsidRPr="006013CB">
        <w:rPr>
          <w:rFonts w:ascii="ＭＳ Ｐゴシック" w:eastAsia="ＭＳ Ｐゴシック" w:hAnsi="ＭＳ Ｐゴシック"/>
          <w:sz w:val="22"/>
          <w14:textFill>
            <w14:gradFill>
              <w14:gsLst>
                <w14:gs w14:pos="0">
                  <w14:srgbClr w14:val="0070C0"/>
                </w14:gs>
                <w14:gs w14:pos="44000">
                  <w14:schemeClr w14:val="accent1"/>
                </w14:gs>
                <w14:gs w14:pos="83000">
                  <w14:schemeClr w14:val="accent5">
                    <w14:lumMod w14:val="75000"/>
                  </w14:schemeClr>
                </w14:gs>
                <w14:gs w14:pos="100000">
                  <w14:schemeClr w14:val="accent1">
                    <w14:lumMod w14:val="30000"/>
                    <w14:lumOff w14:val="70000"/>
                  </w14:schemeClr>
                </w14:gs>
              </w14:gsLst>
              <w14:lin w14:ang="5400000" w14:scaled="0"/>
            </w14:gradFill>
          </w14:textFill>
        </w:rPr>
        <w:br/>
      </w:r>
      <w:r w:rsidR="006013CB">
        <w:rPr>
          <w:rFonts w:ascii="ＭＳ Ｐゴシック" w:eastAsia="ＭＳ Ｐゴシック" w:hAnsi="ＭＳ Ｐゴシック" w:hint="eastAsia"/>
          <w:sz w:val="22"/>
        </w:rPr>
        <w:t>・ハープは初めて聞いたけれど、すごく癒される音色。疲れている身体もすごく癒された。少し弾かせてもらった。弾くのも効果抜群！（30代Iさん）</w:t>
      </w:r>
    </w:p>
    <w:p w:rsidR="006013CB" w:rsidRDefault="006013CB">
      <w:pPr>
        <w:rPr>
          <w:rFonts w:ascii="ＭＳ Ｐゴシック" w:eastAsia="ＭＳ Ｐゴシック" w:hAnsi="ＭＳ Ｐゴシック"/>
          <w:sz w:val="22"/>
        </w:rPr>
      </w:pPr>
    </w:p>
    <w:p w:rsidR="006013CB" w:rsidRDefault="006013CB">
      <w:pPr>
        <w:rPr>
          <w:rFonts w:ascii="ＭＳ Ｐゴシック" w:eastAsia="ＭＳ Ｐゴシック" w:hAnsi="ＭＳ Ｐゴシック"/>
          <w:sz w:val="22"/>
        </w:rPr>
      </w:pPr>
      <w:r>
        <w:rPr>
          <w:rFonts w:ascii="ＭＳ Ｐゴシック" w:eastAsia="ＭＳ Ｐゴシック" w:hAnsi="ＭＳ Ｐゴシック" w:hint="eastAsia"/>
          <w:sz w:val="22"/>
        </w:rPr>
        <w:t>・ハープとても素敵でした！体験できる機会があったらいいなあと思いました。（40代Yさん）</w:t>
      </w:r>
    </w:p>
    <w:p w:rsidR="002F4B6D" w:rsidRDefault="002F4B6D">
      <w:pPr>
        <w:rPr>
          <w:rFonts w:ascii="ＭＳ Ｐゴシック" w:eastAsia="ＭＳ Ｐゴシック" w:hAnsi="ＭＳ Ｐゴシック"/>
          <w:sz w:val="22"/>
        </w:rPr>
      </w:pPr>
    </w:p>
    <w:p w:rsidR="002F4B6D" w:rsidRPr="006013CB" w:rsidRDefault="002F4B6D">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・参加して本当によかったです。すごくぜいたくな時間を過ごすことができました。親子で人を癒す活動ができるなんて、とてもすてきですね！（40代Kさん）</w:t>
      </w:r>
      <w:bookmarkStart w:id="0" w:name="_GoBack"/>
      <w:bookmarkEnd w:id="0"/>
    </w:p>
    <w:sectPr w:rsidR="002F4B6D" w:rsidRPr="006013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1F"/>
    <w:rsid w:val="002F4B6D"/>
    <w:rsid w:val="006013CB"/>
    <w:rsid w:val="0064511F"/>
    <w:rsid w:val="00796080"/>
    <w:rsid w:val="00B120BA"/>
    <w:rsid w:val="00B5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F2B0D3-7825-4188-AAF1-92FEF1A0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Tokino Keiko</dc:creator>
  <cp:keywords/>
  <dc:description/>
  <cp:lastModifiedBy>Tokino Keiko</cp:lastModifiedBy>
  <cp:revision>4</cp:revision>
  <dcterms:created xsi:type="dcterms:W3CDTF">2018-12-02T15:36:00Z</dcterms:created>
  <dcterms:modified xsi:type="dcterms:W3CDTF">2019-01-20T16:27:00Z</dcterms:modified>
</cp:coreProperties>
</file>